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37" w:rsidRPr="00F80EB5" w:rsidRDefault="00F80EB5" w:rsidP="00F80EB5">
      <w:pPr>
        <w:jc w:val="center"/>
        <w:rPr>
          <w:rFonts w:ascii="Century Gothic" w:hAnsi="Century Gothic"/>
          <w:b/>
          <w:sz w:val="96"/>
          <w:szCs w:val="96"/>
          <w:u w:val="single"/>
        </w:rPr>
      </w:pPr>
      <w:r w:rsidRPr="00F80EB5">
        <w:rPr>
          <w:rFonts w:ascii="Century Gothic" w:hAnsi="Century Gothic"/>
          <w:b/>
          <w:sz w:val="96"/>
          <w:szCs w:val="96"/>
          <w:u w:val="single"/>
        </w:rPr>
        <w:t xml:space="preserve">NOTICE </w:t>
      </w:r>
    </w:p>
    <w:p w:rsidR="00F80EB5" w:rsidRDefault="00F80EB5" w:rsidP="00F80EB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TO: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ALL LEGAL PRACTITIONERS </w:t>
      </w:r>
    </w:p>
    <w:p w:rsidR="00F80EB5" w:rsidRDefault="00F80EB5" w:rsidP="00F80EB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DIRECTOR OF PUBLIC PROSECUTIONS </w:t>
      </w:r>
    </w:p>
    <w:p w:rsidR="00F80EB5" w:rsidRDefault="00F80EB5" w:rsidP="00F80EB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ATTORNEY GENERAL </w:t>
      </w:r>
    </w:p>
    <w:p w:rsidR="00F80EB5" w:rsidRDefault="00F80EB5" w:rsidP="00F80EB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PUBLIC </w:t>
      </w:r>
    </w:p>
    <w:p w:rsidR="00F80EB5" w:rsidRDefault="00F80EB5" w:rsidP="00F80EB5">
      <w:pPr>
        <w:rPr>
          <w:rFonts w:ascii="Century Gothic" w:hAnsi="Century Gothic"/>
          <w:b/>
          <w:sz w:val="32"/>
          <w:szCs w:val="32"/>
        </w:rPr>
      </w:pPr>
    </w:p>
    <w:p w:rsidR="00F80EB5" w:rsidRDefault="00F80EB5" w:rsidP="00F80EB5">
      <w:pPr>
        <w:spacing w:line="48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PLEASE BE INFORMED THAT ROLL CALL BEFORE JUSTICE T.M. MLANGENI WILL BE ON MONDAY THE </w:t>
      </w:r>
      <w:r w:rsidR="00EF7007">
        <w:rPr>
          <w:rFonts w:ascii="Century Gothic" w:hAnsi="Century Gothic"/>
          <w:b/>
          <w:sz w:val="32"/>
          <w:szCs w:val="32"/>
        </w:rPr>
        <w:t>13</w:t>
      </w:r>
      <w:r w:rsidR="00EF7007" w:rsidRPr="00EF7007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EF7007">
        <w:rPr>
          <w:rFonts w:ascii="Century Gothic" w:hAnsi="Century Gothic"/>
          <w:b/>
          <w:sz w:val="32"/>
          <w:szCs w:val="32"/>
        </w:rPr>
        <w:t xml:space="preserve"> SEPTEMBER 2022</w:t>
      </w:r>
      <w:bookmarkStart w:id="0" w:name="_GoBack"/>
      <w:bookmarkEnd w:id="0"/>
      <w:r w:rsidR="00D433DC">
        <w:rPr>
          <w:rFonts w:ascii="Century Gothic" w:hAnsi="Century Gothic"/>
          <w:b/>
          <w:sz w:val="32"/>
          <w:szCs w:val="32"/>
        </w:rPr>
        <w:t xml:space="preserve"> AT 0900</w:t>
      </w:r>
      <w:r>
        <w:rPr>
          <w:rFonts w:ascii="Century Gothic" w:hAnsi="Century Gothic"/>
          <w:b/>
          <w:sz w:val="32"/>
          <w:szCs w:val="32"/>
        </w:rPr>
        <w:t>HRS</w:t>
      </w:r>
      <w:r w:rsidR="000A42D1">
        <w:rPr>
          <w:rFonts w:ascii="Century Gothic" w:hAnsi="Century Gothic"/>
          <w:b/>
          <w:sz w:val="32"/>
          <w:szCs w:val="32"/>
        </w:rPr>
        <w:t>.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F80EB5" w:rsidRDefault="00F80EB5" w:rsidP="00F80EB5">
      <w:pPr>
        <w:spacing w:line="480" w:lineRule="auto"/>
        <w:rPr>
          <w:rFonts w:ascii="Century Gothic" w:hAnsi="Century Gothic"/>
          <w:b/>
          <w:sz w:val="32"/>
          <w:szCs w:val="32"/>
        </w:rPr>
      </w:pPr>
    </w:p>
    <w:p w:rsidR="00F80EB5" w:rsidRDefault="00F80EB5" w:rsidP="00F80EB5">
      <w:pPr>
        <w:spacing w:line="480" w:lineRule="auto"/>
        <w:rPr>
          <w:rFonts w:ascii="Century Gothic" w:hAnsi="Century Gothic"/>
          <w:b/>
          <w:sz w:val="32"/>
          <w:szCs w:val="32"/>
        </w:rPr>
      </w:pPr>
    </w:p>
    <w:p w:rsidR="00F80EB5" w:rsidRDefault="00F80EB5" w:rsidP="00F80EB5">
      <w:pPr>
        <w:spacing w:after="0" w:line="48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</w:t>
      </w:r>
    </w:p>
    <w:p w:rsidR="00F80EB5" w:rsidRPr="00F80EB5" w:rsidRDefault="00F80EB5" w:rsidP="00F80EB5">
      <w:pPr>
        <w:spacing w:after="0" w:line="48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REGISTRAR HIGH COURT </w:t>
      </w:r>
    </w:p>
    <w:p w:rsidR="00F80EB5" w:rsidRPr="00F80EB5" w:rsidRDefault="00F80EB5" w:rsidP="00F80EB5">
      <w:pPr>
        <w:rPr>
          <w:rFonts w:ascii="Century Gothic" w:hAnsi="Century Gothic"/>
          <w:sz w:val="24"/>
          <w:szCs w:val="24"/>
        </w:rPr>
      </w:pPr>
    </w:p>
    <w:sectPr w:rsidR="00F80EB5" w:rsidRPr="00F80EB5" w:rsidSect="00F80EB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5"/>
    <w:rsid w:val="000A42D1"/>
    <w:rsid w:val="005479E3"/>
    <w:rsid w:val="00943B40"/>
    <w:rsid w:val="00971080"/>
    <w:rsid w:val="00D433DC"/>
    <w:rsid w:val="00EF7007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MNZMAG5</dc:creator>
  <cp:lastModifiedBy>MNZMAG5</cp:lastModifiedBy>
  <cp:revision>2</cp:revision>
  <dcterms:created xsi:type="dcterms:W3CDTF">2022-09-09T08:53:00Z</dcterms:created>
  <dcterms:modified xsi:type="dcterms:W3CDTF">2022-09-09T08:53:00Z</dcterms:modified>
</cp:coreProperties>
</file>